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B" w:rsidRPr="006D79E3" w:rsidRDefault="0029376B" w:rsidP="006D79E3">
      <w:pPr>
        <w:spacing w:after="0" w:line="240" w:lineRule="auto"/>
        <w:jc w:val="center"/>
        <w:outlineLvl w:val="0"/>
        <w:rPr>
          <w:rFonts w:eastAsia="Times New Roman" w:cs="Tahoma"/>
          <w:b/>
          <w:bCs/>
          <w:kern w:val="36"/>
          <w:sz w:val="24"/>
          <w:szCs w:val="24"/>
          <w:lang w:eastAsia="ru-RU"/>
        </w:rPr>
      </w:pPr>
      <w:r w:rsidRPr="006D79E3">
        <w:rPr>
          <w:rFonts w:eastAsia="Times New Roman" w:cs="Tahoma"/>
          <w:b/>
          <w:bCs/>
          <w:kern w:val="36"/>
          <w:sz w:val="24"/>
          <w:szCs w:val="24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6D79E3">
        <w:rPr>
          <w:rFonts w:eastAsia="Times New Roman" w:cs="Tahoma"/>
          <w:b/>
          <w:bCs/>
          <w:kern w:val="36"/>
          <w:sz w:val="24"/>
          <w:szCs w:val="24"/>
          <w:lang w:eastAsia="ru-RU"/>
        </w:rPr>
        <w:t>коронавируса</w:t>
      </w:r>
      <w:proofErr w:type="spellEnd"/>
    </w:p>
    <w:p w:rsidR="0029376B" w:rsidRPr="006D79E3" w:rsidRDefault="0029376B" w:rsidP="006D79E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b/>
          <w:bCs/>
          <w:sz w:val="24"/>
          <w:szCs w:val="24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6D79E3">
        <w:rPr>
          <w:rFonts w:eastAsia="Times New Roman" w:cs="Arial"/>
          <w:b/>
          <w:bCs/>
          <w:sz w:val="24"/>
          <w:szCs w:val="24"/>
          <w:lang w:eastAsia="ru-RU"/>
        </w:rPr>
        <w:t>коронавируса</w:t>
      </w:r>
      <w:proofErr w:type="spellEnd"/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b/>
          <w:bCs/>
          <w:sz w:val="24"/>
          <w:szCs w:val="24"/>
          <w:lang w:eastAsia="ru-RU"/>
        </w:rPr>
        <w:t>1. Дверные ручки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sz w:val="24"/>
          <w:szCs w:val="24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b/>
          <w:bCs/>
          <w:sz w:val="24"/>
          <w:szCs w:val="24"/>
          <w:lang w:eastAsia="ru-RU"/>
        </w:rPr>
        <w:t>2. Выключатели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sz w:val="24"/>
          <w:szCs w:val="24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b/>
          <w:bCs/>
          <w:sz w:val="24"/>
          <w:szCs w:val="24"/>
          <w:lang w:eastAsia="ru-RU"/>
        </w:rPr>
        <w:t>3. Ручки шкафов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sz w:val="24"/>
          <w:szCs w:val="24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b/>
          <w:bCs/>
          <w:sz w:val="24"/>
          <w:szCs w:val="24"/>
          <w:lang w:eastAsia="ru-RU"/>
        </w:rPr>
        <w:t>4. Спинки стульев, не обитые тканью и мягким пористым материалом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b/>
          <w:bCs/>
          <w:sz w:val="24"/>
          <w:szCs w:val="24"/>
          <w:lang w:eastAsia="ru-RU"/>
        </w:rPr>
        <w:t>5. Письменный стол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b/>
          <w:bCs/>
          <w:sz w:val="24"/>
          <w:szCs w:val="24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b/>
          <w:bCs/>
          <w:sz w:val="24"/>
          <w:szCs w:val="24"/>
          <w:lang w:eastAsia="ru-RU"/>
        </w:rPr>
        <w:t>7. Кухонные столешницы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sz w:val="24"/>
          <w:szCs w:val="24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b/>
          <w:bCs/>
          <w:sz w:val="24"/>
          <w:szCs w:val="24"/>
          <w:lang w:eastAsia="ru-RU"/>
        </w:rPr>
        <w:t>8. Бытовая техника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sz w:val="24"/>
          <w:szCs w:val="24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b/>
          <w:bCs/>
          <w:sz w:val="24"/>
          <w:szCs w:val="24"/>
          <w:lang w:eastAsia="ru-RU"/>
        </w:rPr>
        <w:t>9. Смесители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sz w:val="24"/>
          <w:szCs w:val="24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b/>
          <w:bCs/>
          <w:sz w:val="24"/>
          <w:szCs w:val="24"/>
          <w:lang w:eastAsia="ru-RU"/>
        </w:rPr>
        <w:t>10. Раковины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sz w:val="24"/>
          <w:szCs w:val="24"/>
          <w:lang w:eastAsia="ru-RU"/>
        </w:rPr>
        <w:t xml:space="preserve"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</w:t>
      </w:r>
      <w:bookmarkStart w:id="0" w:name="_GoBack"/>
      <w:bookmarkEnd w:id="0"/>
      <w:r w:rsidRPr="006D79E3">
        <w:rPr>
          <w:rFonts w:eastAsia="Times New Roman" w:cs="Arial"/>
          <w:sz w:val="24"/>
          <w:szCs w:val="24"/>
          <w:lang w:eastAsia="ru-RU"/>
        </w:rPr>
        <w:t>день. Если в доме есть больной человек, после каждого использования.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b/>
          <w:bCs/>
          <w:sz w:val="24"/>
          <w:szCs w:val="24"/>
          <w:lang w:eastAsia="ru-RU"/>
        </w:rPr>
        <w:t>11. Туалетные принадлежности (зубные щетки, расчески и пр.)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sz w:val="24"/>
          <w:szCs w:val="24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b/>
          <w:bCs/>
          <w:sz w:val="24"/>
          <w:szCs w:val="24"/>
          <w:lang w:eastAsia="ru-RU"/>
        </w:rPr>
        <w:t>12. Туалет (унитаз, ванна, душевая кабина, биде)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sz w:val="24"/>
          <w:szCs w:val="24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6D79E3" w:rsidRDefault="0029376B" w:rsidP="006D79E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D79E3">
        <w:rPr>
          <w:rFonts w:eastAsia="Times New Roman" w:cs="Arial"/>
          <w:b/>
          <w:bCs/>
          <w:sz w:val="24"/>
          <w:szCs w:val="24"/>
          <w:lang w:eastAsia="ru-RU"/>
        </w:rPr>
        <w:t>ВАЖНО: </w:t>
      </w:r>
      <w:r w:rsidRPr="006D79E3">
        <w:rPr>
          <w:rFonts w:eastAsia="Times New Roman" w:cs="Arial"/>
          <w:sz w:val="24"/>
          <w:szCs w:val="24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Pr="006D79E3" w:rsidRDefault="00754C7E" w:rsidP="006D79E3">
      <w:pPr>
        <w:rPr>
          <w:sz w:val="24"/>
          <w:szCs w:val="24"/>
        </w:rPr>
      </w:pPr>
    </w:p>
    <w:sectPr w:rsidR="00754C7E" w:rsidRPr="006D79E3" w:rsidSect="009A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6B"/>
    <w:rsid w:val="0029376B"/>
    <w:rsid w:val="006D79E3"/>
    <w:rsid w:val="00754C7E"/>
    <w:rsid w:val="009A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D6"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Школьный 1</cp:lastModifiedBy>
  <cp:revision>2</cp:revision>
  <dcterms:created xsi:type="dcterms:W3CDTF">2020-08-31T15:19:00Z</dcterms:created>
  <dcterms:modified xsi:type="dcterms:W3CDTF">2020-09-02T06:09:00Z</dcterms:modified>
</cp:coreProperties>
</file>