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8" w:rsidRDefault="00AD0F8A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A3C2A1" wp14:editId="056E8BDC">
            <wp:simplePos x="0" y="0"/>
            <wp:positionH relativeFrom="column">
              <wp:posOffset>4467964</wp:posOffset>
            </wp:positionH>
            <wp:positionV relativeFrom="paragraph">
              <wp:posOffset>-155387</wp:posOffset>
            </wp:positionV>
            <wp:extent cx="1327150" cy="558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F9F847" wp14:editId="12B6BE05">
            <wp:simplePos x="0" y="0"/>
            <wp:positionH relativeFrom="column">
              <wp:posOffset>-50165</wp:posOffset>
            </wp:positionH>
            <wp:positionV relativeFrom="paragraph">
              <wp:posOffset>-425450</wp:posOffset>
            </wp:positionV>
            <wp:extent cx="2269490" cy="10394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F8A" w:rsidRDefault="00AD0F8A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Pr="00726372" w:rsidRDefault="00AC1B98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Всероссийский</w:t>
      </w:r>
      <w:proofErr w:type="gramEnd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F8A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фестиваль «</w:t>
      </w:r>
      <w:r w:rsidR="003972BC" w:rsidRPr="00726372">
        <w:rPr>
          <w:rFonts w:ascii="Times New Roman" w:eastAsia="Times New Roman" w:hAnsi="Times New Roman" w:cs="Times New Roman"/>
          <w:b/>
          <w:sz w:val="28"/>
          <w:szCs w:val="28"/>
        </w:rPr>
        <w:t>Большая перемена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1B98" w:rsidRPr="00726372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1 июня состоится </w:t>
      </w:r>
      <w:proofErr w:type="gramStart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Всероссийский</w:t>
      </w:r>
      <w:proofErr w:type="gramEnd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815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«Большая перемена», приуроченный к Международному дню защиты детей. </w:t>
      </w: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на площадке </w:t>
      </w:r>
      <w:hyperlink r:id="rId8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сообщества конкурса для школьников «Большая перемена» социальной сети </w:t>
        </w:r>
        <w:proofErr w:type="spellStart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ВКонтакте</w:t>
        </w:r>
        <w:proofErr w:type="spellEnd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726372" w:rsidRPr="00726372" w:rsidRDefault="00D90EBB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дня по всей стране пройдут онлайн и офлайн мероприятия с участием музыкантов, спортсменов, ученых, дизайнеров, </w:t>
      </w:r>
      <w:proofErr w:type="spellStart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детских и юношеских движений,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центров. Детей поздравят российские и зарубежные звезды и государственные деятели, которые примут участие в акциях и </w:t>
      </w:r>
      <w:proofErr w:type="spellStart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флешмобах</w:t>
      </w:r>
      <w:proofErr w:type="spellEnd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, посвященных празднику.</w:t>
      </w:r>
    </w:p>
    <w:p w:rsidR="00726372" w:rsidRPr="00726372" w:rsidRDefault="00726372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>Трансляция онлайн-марафона будет доступ</w:t>
      </w:r>
      <w:r>
        <w:rPr>
          <w:rFonts w:ascii="Times New Roman" w:eastAsia="Times New Roman" w:hAnsi="Times New Roman" w:cs="Times New Roman"/>
          <w:sz w:val="28"/>
          <w:szCs w:val="28"/>
        </w:rPr>
        <w:t>на в эфире сообщества конкурса «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Большая перемена» 24 часа для жителей всех регионов страны – от Владивостока до Калининграда.</w:t>
      </w:r>
    </w:p>
    <w:p w:rsidR="003972BC" w:rsidRPr="00726372" w:rsidRDefault="00726372" w:rsidP="00726372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к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оманда арт-кластера «Таврида»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участии российских артистов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 xml:space="preserve">более 500 офлайн мастер-классов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по нескольким творческим направлениям </w:t>
      </w:r>
      <w:r w:rsidRPr="00726372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Мероприятия пройдут в 85 регионах страны.</w:t>
      </w:r>
      <w:r w:rsidRPr="0072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68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«Большая перемена» – это возможность для школьников подвести итоги самого необычного учебного года за всю историю,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поблагодарить учителей и родителей,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свои достижения и найти новых друзей.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А взрослые смогут вспомнить детство и поделиться самыми приятными воспоминаниями в рамках </w:t>
      </w:r>
      <w:proofErr w:type="spellStart"/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пройдут в социальных сетях. </w:t>
      </w:r>
    </w:p>
    <w:p w:rsidR="002E1F10" w:rsidRPr="00726372" w:rsidRDefault="00AD0F8A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Участников фестиваля с 8:30 до 22:30 ожидают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с олимпийскими чемпионами, кулинарные мастер-классы, онлайн-занятия на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самые разные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темы – о создании популярного контента в социальных сетях, профессиях будущего,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добровольчестве,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занятиях музыкой, дизайне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>, компьютерных технологиях, а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также виртуальные экскурсии по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 музеям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искусства 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России, онлайн-игры и викторины. </w:t>
      </w:r>
    </w:p>
    <w:p w:rsidR="002E1F10" w:rsidRPr="00726372" w:rsidRDefault="002E1F10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3FB" w:rsidRPr="00726372" w:rsidRDefault="00366A68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смогут получить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экспертов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на площадке </w:t>
      </w:r>
      <w:hyperlink r:id="rId9" w:history="1">
        <w:r w:rsidR="00D90EB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«Большая перемена. Родительское собрание»</w:t>
        </w:r>
      </w:hyperlink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10" w:rsidRPr="00726372">
        <w:rPr>
          <w:rFonts w:ascii="Times New Roman" w:eastAsia="Times New Roman" w:hAnsi="Times New Roman" w:cs="Times New Roman"/>
          <w:sz w:val="28"/>
          <w:szCs w:val="28"/>
        </w:rPr>
        <w:br/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«Одноклассники». 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Завершится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праздничным онлайн-концер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том с 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звезд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>, который пройдет при участии шоу «Ночной контакт».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фестиваля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«Большая перемена»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Первый заместитель Руководителя Администрации Президента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Кириенко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Министр просвещения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Кравцов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олимпийские чемпионки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Алина </w:t>
      </w:r>
      <w:proofErr w:type="spellStart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Загитова</w:t>
      </w:r>
      <w:proofErr w:type="spellEnd"/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Елена Исинбаева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0D8" w:rsidRPr="00726372">
        <w:rPr>
          <w:rFonts w:ascii="Times New Roman" w:eastAsia="Times New Roman" w:hAnsi="Times New Roman" w:cs="Times New Roman"/>
          <w:b/>
          <w:sz w:val="28"/>
          <w:szCs w:val="28"/>
        </w:rPr>
        <w:t>Екатерина Макарова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исполнители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Рита Дакота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Юлия Савичева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телеведущий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>Малоземов</w:t>
      </w:r>
      <w:proofErr w:type="spellEnd"/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Миша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Most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 и радиоведущие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Барановская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 Привалов, </w:t>
      </w:r>
      <w:proofErr w:type="spellStart"/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стендап</w:t>
      </w:r>
      <w:proofErr w:type="spellEnd"/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-комик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 Борисов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</w:t>
      </w:r>
    </w:p>
    <w:p w:rsidR="00D16C73" w:rsidRPr="00726372" w:rsidRDefault="00D16C73" w:rsidP="006944E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при поддержке Министерства просвещения РФ, 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социальной защиты РФ,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Сбербанка,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ГК «</w:t>
      </w:r>
      <w:proofErr w:type="spellStart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», ГК «</w:t>
      </w:r>
      <w:proofErr w:type="spellStart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», ОАО «Российские железные дороги», Российского движения школьников, </w:t>
      </w:r>
      <w:r w:rsidR="0085745D">
        <w:rPr>
          <w:rFonts w:ascii="Times New Roman" w:eastAsia="Times New Roman" w:hAnsi="Times New Roman" w:cs="Times New Roman"/>
          <w:sz w:val="28"/>
          <w:szCs w:val="28"/>
        </w:rPr>
        <w:t>Движения «</w:t>
      </w:r>
      <w:proofErr w:type="spellStart"/>
      <w:r w:rsidR="0085745D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8574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Кружкового движения НТИ, Ассоциации волонтерских центров,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рт-кластера «Таврида»,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центров, Русской медиа группы, и др. </w:t>
      </w:r>
      <w:bookmarkStart w:id="0" w:name="_GoBack"/>
      <w:bookmarkEnd w:id="0"/>
    </w:p>
    <w:p w:rsidR="001B662E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Присоединиться к фестивалю можно на </w:t>
      </w:r>
      <w:hyperlink r:id="rId10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сайте Всероссийского конкурса для школьников «Большая перемена»</w:t>
        </w:r>
      </w:hyperlink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и в одноименном </w:t>
      </w:r>
      <w:hyperlink r:id="rId11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сообществе </w:t>
        </w:r>
        <w:proofErr w:type="spellStart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ВКонтакте</w:t>
        </w:r>
        <w:proofErr w:type="spellEnd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871815" w:rsidRPr="00726372" w:rsidRDefault="0087181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871815" w:rsidRPr="00726372" w:rsidRDefault="006944E6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A43F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Программа</w:t>
        </w:r>
        <w:r w:rsidR="00871815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мероприятий фестиваля «Большая перемена»</w:t>
        </w:r>
      </w:hyperlink>
      <w:r w:rsidR="00290CC5" w:rsidRPr="0072637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Конкурс «Большая перемена» </w:t>
      </w:r>
      <w:r w:rsidRPr="00D16C73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  <w:lang w:val="ru"/>
        </w:rPr>
        <w:t>—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это возможности для образования, развития и коммуникации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всех учеников 8-10 классов.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Регистрация участников открыта на сайте </w:t>
      </w:r>
      <w:hyperlink r:id="rId13" w:history="1">
        <w:proofErr w:type="spellStart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БольшаяП</w:t>
        </w:r>
        <w:proofErr w:type="spellEnd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е</w:t>
        </w:r>
        <w:proofErr w:type="spellStart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ремена.онлайн</w:t>
        </w:r>
        <w:proofErr w:type="spellEnd"/>
      </w:hyperlink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до 23 июня. 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Цель конкурса «Большая перемена»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– дать возможность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каждому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подростку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проявить себя и найти свои сильные стороны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Главным критерием конкурсного отбора будет не оценка успеваемости, а наличие навыков, которые 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пригодятся школьнику в современном мире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Дистанционный этап конкурса «Большая перемена» проходит на сайте </w:t>
      </w:r>
      <w:proofErr w:type="spellStart"/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"/>
        </w:rPr>
        <w:t>БольшаяПеремена</w:t>
      </w:r>
      <w:proofErr w:type="gramStart"/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"/>
        </w:rPr>
        <w:t>.о</w:t>
      </w:r>
      <w:proofErr w:type="gramEnd"/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"/>
        </w:rPr>
        <w:t>нлайн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31 марта, стартовал первый этап конкурса – тестирование. При этом присоединиться к конкурсу школьники могут по 23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lastRenderedPageBreak/>
        <w:t>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10-х классов получат приз в размере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1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стартап</w:t>
      </w:r>
      <w:proofErr w:type="spellEnd"/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, до 5 баллов к портфолио достижений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для поступления в вуз.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8-9 классов премируются суммой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200 тысяч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Все финалисты конкурса (1200 человек) получат путевки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«Артек»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, один из передовых образовательных центров страны.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 лучших школ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смогут получить финансовую поддержку (по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) для создания образовательных возможностей и технического оснащения.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Организаторами конкурса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«Большая перемена» выступают АНО «Россия – страна возможностей», проект «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ПроеКТОриЯ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», Российское движение школьников и ФГБУ «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Роспатриотцентр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».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Партнёры «Большой перемены» – Сбербанк, Mail.ru 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Group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Конкурс проходит при поддержке Министерства просвещения РФ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 xml:space="preserve">ДАТА И МЕСТО ПРОВЕДЕНИЯ: 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1 июня 2020, </w:t>
      </w:r>
      <w:hyperlink r:id="rId14" w:history="1"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 w:val="ru"/>
          </w:rPr>
          <w:t xml:space="preserve">сообщество «Большая перемена» </w:t>
        </w:r>
        <w:proofErr w:type="spellStart"/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 w:val="ru"/>
          </w:rPr>
          <w:t>ВКонтакте</w:t>
        </w:r>
        <w:proofErr w:type="spellEnd"/>
      </w:hyperlink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>КОНТАКТЫ ДЛЯ СМИ: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>Ольга Кузнецова, +7 (962) 989-83-37</w:t>
      </w:r>
    </w:p>
    <w:p w:rsidR="00D16C73" w:rsidRPr="00D16C73" w:rsidRDefault="00D16C73" w:rsidP="00D16C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D16C73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bolshayaperemena</w:t>
      </w:r>
      <w:proofErr w:type="spellEnd"/>
      <w:r w:rsidRPr="00D16C73">
        <w:rPr>
          <w:rFonts w:ascii="Times New Roman" w:eastAsia="Arial" w:hAnsi="Times New Roman" w:cs="Times New Roman"/>
          <w:sz w:val="24"/>
          <w:szCs w:val="24"/>
        </w:rPr>
        <w:t>.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group</w:t>
      </w:r>
      <w:r w:rsidRPr="00D16C73">
        <w:rPr>
          <w:rFonts w:ascii="Times New Roman" w:eastAsia="Arial" w:hAnsi="Times New Roman" w:cs="Times New Roman"/>
          <w:sz w:val="24"/>
          <w:szCs w:val="24"/>
        </w:rPr>
        <w:tab/>
      </w:r>
    </w:p>
    <w:p w:rsidR="00D16C73" w:rsidRPr="00A93FE3" w:rsidRDefault="00D16C73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6C73" w:rsidRPr="00A93FE3" w:rsidSect="00366A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6"/>
    <w:rsid w:val="0018596D"/>
    <w:rsid w:val="001A43FB"/>
    <w:rsid w:val="001B662E"/>
    <w:rsid w:val="00205FBF"/>
    <w:rsid w:val="00290CC5"/>
    <w:rsid w:val="002E1F10"/>
    <w:rsid w:val="002F4914"/>
    <w:rsid w:val="00346EE8"/>
    <w:rsid w:val="00366A68"/>
    <w:rsid w:val="003972BC"/>
    <w:rsid w:val="00516764"/>
    <w:rsid w:val="006944E6"/>
    <w:rsid w:val="00726372"/>
    <w:rsid w:val="0085745D"/>
    <w:rsid w:val="00871815"/>
    <w:rsid w:val="008B543D"/>
    <w:rsid w:val="008C54F7"/>
    <w:rsid w:val="009D50D8"/>
    <w:rsid w:val="00A4270B"/>
    <w:rsid w:val="00A93FE3"/>
    <w:rsid w:val="00AC1B98"/>
    <w:rsid w:val="00AD0F8A"/>
    <w:rsid w:val="00B768F6"/>
    <w:rsid w:val="00BB47AA"/>
    <w:rsid w:val="00D16C73"/>
    <w:rsid w:val="00D90EBB"/>
    <w:rsid w:val="00DC2E7F"/>
    <w:rsid w:val="00E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hyperlink" Target="https://bolshayaperemena.onlin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olshayaperemena.fu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olshayaperemena.online" TargetMode="External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1781-D441-4813-8DDE-5505AAA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11</cp:revision>
  <dcterms:created xsi:type="dcterms:W3CDTF">2020-05-25T08:14:00Z</dcterms:created>
  <dcterms:modified xsi:type="dcterms:W3CDTF">2020-05-26T14:28:00Z</dcterms:modified>
</cp:coreProperties>
</file>