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4B" w:rsidRPr="0092084B" w:rsidRDefault="0092084B" w:rsidP="009208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F4EE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2084B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92084B" w:rsidRPr="0092084B" w:rsidRDefault="0092084B" w:rsidP="009208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F4EE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084B">
        <w:rPr>
          <w:rFonts w:ascii="Times New Roman" w:hAnsi="Times New Roman" w:cs="Times New Roman"/>
          <w:sz w:val="24"/>
          <w:szCs w:val="24"/>
        </w:rPr>
        <w:t>« ИЗОБИЛЬНЕНСКАЯ ШКОЛА  им. Э.У.ЧАЛБАША » ГОРОДА АЛУШТЫ</w:t>
      </w:r>
    </w:p>
    <w:p w:rsidR="0092084B" w:rsidRPr="0092084B" w:rsidRDefault="0092084B" w:rsidP="0092084B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06"/>
        <w:gridCol w:w="4956"/>
      </w:tblGrid>
      <w:tr w:rsidR="0092084B" w:rsidRPr="0092084B" w:rsidTr="001F4EEF">
        <w:trPr>
          <w:trHeight w:val="202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B" w:rsidRPr="0092084B" w:rsidRDefault="0092084B" w:rsidP="009208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B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2084B" w:rsidRPr="0092084B" w:rsidRDefault="0092084B" w:rsidP="0092084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84B">
              <w:rPr>
                <w:rFonts w:ascii="Times New Roman" w:hAnsi="Times New Roman" w:cs="Times New Roman"/>
                <w:sz w:val="24"/>
                <w:szCs w:val="24"/>
              </w:rPr>
              <w:t>на заседании МО учителей начальных классов</w:t>
            </w:r>
          </w:p>
          <w:p w:rsidR="0092084B" w:rsidRPr="0092084B" w:rsidRDefault="0092084B" w:rsidP="009208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84B" w:rsidRPr="0092084B" w:rsidRDefault="0092084B" w:rsidP="009208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B">
              <w:rPr>
                <w:rFonts w:ascii="Times New Roman" w:hAnsi="Times New Roman" w:cs="Times New Roman"/>
                <w:sz w:val="24"/>
                <w:szCs w:val="24"/>
              </w:rPr>
              <w:t>Руководитель МО_______  /Кочубей Г.Н./</w:t>
            </w:r>
          </w:p>
          <w:p w:rsidR="0092084B" w:rsidRPr="0092084B" w:rsidRDefault="0092084B" w:rsidP="0092084B">
            <w:pPr>
              <w:pStyle w:val="a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20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Подпись         Ф.И.О.</w:t>
            </w:r>
          </w:p>
          <w:p w:rsidR="0092084B" w:rsidRPr="0092084B" w:rsidRDefault="0092084B" w:rsidP="009208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84B" w:rsidRPr="0092084B" w:rsidRDefault="00A26799" w:rsidP="009208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   от  31</w:t>
            </w:r>
            <w:r w:rsidR="0092084B" w:rsidRPr="0092084B">
              <w:rPr>
                <w:rFonts w:ascii="Times New Roman" w:hAnsi="Times New Roman" w:cs="Times New Roman"/>
                <w:sz w:val="24"/>
                <w:szCs w:val="24"/>
              </w:rPr>
              <w:t xml:space="preserve">. 08.2020 года </w:t>
            </w:r>
          </w:p>
          <w:p w:rsidR="0092084B" w:rsidRPr="0092084B" w:rsidRDefault="0092084B" w:rsidP="0092084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B" w:rsidRPr="0092084B" w:rsidRDefault="0092084B" w:rsidP="009208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2084B" w:rsidRPr="0092084B" w:rsidRDefault="0092084B" w:rsidP="009208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 по УВР</w:t>
            </w:r>
          </w:p>
          <w:p w:rsidR="0092084B" w:rsidRPr="0092084B" w:rsidRDefault="0092084B" w:rsidP="009208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2084B" w:rsidRPr="0092084B" w:rsidRDefault="0092084B" w:rsidP="009208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B">
              <w:rPr>
                <w:rFonts w:ascii="Times New Roman" w:hAnsi="Times New Roman" w:cs="Times New Roman"/>
                <w:sz w:val="24"/>
                <w:szCs w:val="24"/>
              </w:rPr>
              <w:t>__________   /Липкан Т.Н. /</w:t>
            </w:r>
          </w:p>
          <w:p w:rsidR="0092084B" w:rsidRPr="0092084B" w:rsidRDefault="0092084B" w:rsidP="0092084B">
            <w:pPr>
              <w:pStyle w:val="a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2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84B">
              <w:rPr>
                <w:rFonts w:ascii="Times New Roman" w:hAnsi="Times New Roman" w:cs="Times New Roman"/>
                <w:i/>
                <w:sz w:val="24"/>
                <w:szCs w:val="24"/>
              </w:rPr>
              <w:t>Подпись         Ф.И.О.</w:t>
            </w:r>
          </w:p>
          <w:p w:rsidR="0092084B" w:rsidRPr="0092084B" w:rsidRDefault="0092084B" w:rsidP="009208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84B" w:rsidRPr="0092084B" w:rsidRDefault="0092084B" w:rsidP="009208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84B" w:rsidRPr="0092084B" w:rsidRDefault="00A26799" w:rsidP="009208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92084B" w:rsidRPr="0092084B">
              <w:rPr>
                <w:rFonts w:ascii="Times New Roman" w:hAnsi="Times New Roman" w:cs="Times New Roman"/>
                <w:sz w:val="24"/>
                <w:szCs w:val="24"/>
              </w:rPr>
              <w:t>. 08. 2020  года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B" w:rsidRPr="0092084B" w:rsidRDefault="0092084B" w:rsidP="009208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2084B" w:rsidRPr="0092084B" w:rsidRDefault="0092084B" w:rsidP="009208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B">
              <w:rPr>
                <w:rFonts w:ascii="Times New Roman" w:hAnsi="Times New Roman" w:cs="Times New Roman"/>
                <w:sz w:val="24"/>
                <w:szCs w:val="24"/>
              </w:rPr>
              <w:t>Директор  МОУ  «</w:t>
            </w:r>
            <w:proofErr w:type="spellStart"/>
            <w:r w:rsidRPr="0092084B">
              <w:rPr>
                <w:rFonts w:ascii="Times New Roman" w:hAnsi="Times New Roman" w:cs="Times New Roman"/>
                <w:sz w:val="24"/>
                <w:szCs w:val="24"/>
              </w:rPr>
              <w:t>Изобильненская</w:t>
            </w:r>
            <w:proofErr w:type="spellEnd"/>
            <w:r w:rsidRPr="0092084B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</w:p>
          <w:p w:rsidR="0092084B" w:rsidRPr="0092084B" w:rsidRDefault="0092084B" w:rsidP="009208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B">
              <w:rPr>
                <w:rFonts w:ascii="Times New Roman" w:hAnsi="Times New Roman" w:cs="Times New Roman"/>
                <w:sz w:val="24"/>
                <w:szCs w:val="24"/>
              </w:rPr>
              <w:t xml:space="preserve">Им. Э.У. </w:t>
            </w:r>
            <w:proofErr w:type="spellStart"/>
            <w:r w:rsidRPr="0092084B">
              <w:rPr>
                <w:rFonts w:ascii="Times New Roman" w:hAnsi="Times New Roman" w:cs="Times New Roman"/>
                <w:sz w:val="24"/>
                <w:szCs w:val="24"/>
              </w:rPr>
              <w:t>Чалбаша</w:t>
            </w:r>
            <w:proofErr w:type="spellEnd"/>
            <w:r w:rsidRPr="0092084B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Pr="0092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084B">
              <w:rPr>
                <w:rFonts w:ascii="Times New Roman" w:hAnsi="Times New Roman" w:cs="Times New Roman"/>
                <w:sz w:val="24"/>
                <w:szCs w:val="24"/>
              </w:rPr>
              <w:t>г. Алушты</w:t>
            </w:r>
          </w:p>
          <w:p w:rsidR="0092084B" w:rsidRPr="0092084B" w:rsidRDefault="0092084B" w:rsidP="0092084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84B" w:rsidRPr="0092084B" w:rsidRDefault="0092084B" w:rsidP="0092084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84B">
              <w:rPr>
                <w:rFonts w:ascii="Times New Roman" w:hAnsi="Times New Roman" w:cs="Times New Roman"/>
                <w:sz w:val="24"/>
                <w:szCs w:val="24"/>
              </w:rPr>
              <w:t>________________ /Савельева Е.П./</w:t>
            </w:r>
          </w:p>
          <w:p w:rsidR="0092084B" w:rsidRPr="0092084B" w:rsidRDefault="0092084B" w:rsidP="0092084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8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2084B">
              <w:rPr>
                <w:rFonts w:ascii="Times New Roman" w:hAnsi="Times New Roman" w:cs="Times New Roman"/>
                <w:i/>
                <w:sz w:val="24"/>
                <w:szCs w:val="24"/>
              </w:rPr>
              <w:t>Подпись         Ф.И.О.</w:t>
            </w:r>
          </w:p>
          <w:p w:rsidR="0092084B" w:rsidRPr="0092084B" w:rsidRDefault="0092084B" w:rsidP="009208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84B" w:rsidRPr="0092084B" w:rsidRDefault="00A26799" w:rsidP="009208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93-1от   31</w:t>
            </w:r>
            <w:r w:rsidR="0092084B" w:rsidRPr="0092084B">
              <w:rPr>
                <w:rFonts w:ascii="Times New Roman" w:hAnsi="Times New Roman" w:cs="Times New Roman"/>
                <w:sz w:val="24"/>
                <w:szCs w:val="24"/>
              </w:rPr>
              <w:t xml:space="preserve"> .08.2020  года </w:t>
            </w:r>
          </w:p>
        </w:tc>
      </w:tr>
    </w:tbl>
    <w:p w:rsidR="0092084B" w:rsidRPr="0092084B" w:rsidRDefault="0092084B" w:rsidP="0092084B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92084B" w:rsidRPr="0092084B" w:rsidRDefault="0092084B" w:rsidP="009208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92084B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92084B" w:rsidRPr="0092084B" w:rsidRDefault="0092084B" w:rsidP="0092084B">
      <w:pPr>
        <w:pStyle w:val="a5"/>
        <w:rPr>
          <w:rFonts w:ascii="Times New Roman" w:hAnsi="Times New Roman" w:cs="Times New Roman"/>
          <w:sz w:val="24"/>
          <w:szCs w:val="24"/>
        </w:rPr>
      </w:pPr>
      <w:r w:rsidRPr="00920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2084B">
        <w:rPr>
          <w:rFonts w:ascii="Times New Roman" w:hAnsi="Times New Roman" w:cs="Times New Roman"/>
          <w:sz w:val="24"/>
          <w:szCs w:val="24"/>
        </w:rPr>
        <w:t>начального общего образования (ФГОС)</w:t>
      </w:r>
    </w:p>
    <w:p w:rsidR="0092084B" w:rsidRPr="0092084B" w:rsidRDefault="0092084B" w:rsidP="0092084B">
      <w:pPr>
        <w:pStyle w:val="a5"/>
        <w:rPr>
          <w:rFonts w:ascii="Times New Roman" w:hAnsi="Times New Roman" w:cs="Times New Roman"/>
          <w:sz w:val="24"/>
          <w:szCs w:val="24"/>
        </w:rPr>
      </w:pPr>
      <w:r w:rsidRPr="009208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по физической культуре</w:t>
      </w:r>
    </w:p>
    <w:p w:rsidR="0092084B" w:rsidRPr="0092084B" w:rsidRDefault="0092084B" w:rsidP="009208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084B" w:rsidRPr="0092084B" w:rsidRDefault="0092084B" w:rsidP="0092084B">
      <w:pPr>
        <w:pStyle w:val="a5"/>
        <w:rPr>
          <w:rFonts w:ascii="Times New Roman" w:hAnsi="Times New Roman" w:cs="Times New Roman"/>
          <w:sz w:val="24"/>
          <w:szCs w:val="24"/>
        </w:rPr>
      </w:pPr>
      <w:r w:rsidRPr="0092084B">
        <w:rPr>
          <w:rFonts w:ascii="Times New Roman" w:hAnsi="Times New Roman" w:cs="Times New Roman"/>
          <w:sz w:val="24"/>
          <w:szCs w:val="24"/>
        </w:rPr>
        <w:t xml:space="preserve"> </w:t>
      </w:r>
      <w:r w:rsidR="001F4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92084B">
        <w:rPr>
          <w:rFonts w:ascii="Times New Roman" w:hAnsi="Times New Roman" w:cs="Times New Roman"/>
          <w:sz w:val="24"/>
          <w:szCs w:val="24"/>
        </w:rPr>
        <w:t xml:space="preserve"> для 4  класса </w:t>
      </w:r>
    </w:p>
    <w:p w:rsidR="0092084B" w:rsidRPr="0092084B" w:rsidRDefault="001F4EEF" w:rsidP="009208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2084B" w:rsidRPr="0092084B">
        <w:rPr>
          <w:rFonts w:ascii="Times New Roman" w:hAnsi="Times New Roman" w:cs="Times New Roman"/>
          <w:sz w:val="24"/>
          <w:szCs w:val="24"/>
        </w:rPr>
        <w:t>уровень изучения базовый</w:t>
      </w:r>
    </w:p>
    <w:p w:rsidR="0092084B" w:rsidRPr="0092084B" w:rsidRDefault="0092084B" w:rsidP="009208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084B" w:rsidRPr="0092084B" w:rsidRDefault="0092084B" w:rsidP="009208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084B" w:rsidRPr="0092084B" w:rsidRDefault="0092084B" w:rsidP="0092084B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84B" w:rsidRPr="0092084B" w:rsidRDefault="001F4EEF" w:rsidP="0092084B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92084B" w:rsidRPr="00920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Составил: </w:t>
      </w:r>
      <w:proofErr w:type="spellStart"/>
      <w:r w:rsidR="0092084B" w:rsidRPr="0092084B">
        <w:rPr>
          <w:rFonts w:ascii="Times New Roman" w:hAnsi="Times New Roman" w:cs="Times New Roman"/>
          <w:color w:val="000000" w:themeColor="text1"/>
          <w:sz w:val="24"/>
          <w:szCs w:val="24"/>
        </w:rPr>
        <w:t>Юзбашева</w:t>
      </w:r>
      <w:proofErr w:type="spellEnd"/>
      <w:r w:rsidR="0092084B" w:rsidRPr="00920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084B" w:rsidRPr="0092084B">
        <w:rPr>
          <w:rFonts w:ascii="Times New Roman" w:hAnsi="Times New Roman" w:cs="Times New Roman"/>
          <w:color w:val="000000" w:themeColor="text1"/>
          <w:sz w:val="24"/>
          <w:szCs w:val="24"/>
        </w:rPr>
        <w:t>Диляра</w:t>
      </w:r>
      <w:proofErr w:type="spellEnd"/>
      <w:r w:rsidR="0092084B" w:rsidRPr="00920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084B" w:rsidRPr="0092084B">
        <w:rPr>
          <w:rFonts w:ascii="Times New Roman" w:hAnsi="Times New Roman" w:cs="Times New Roman"/>
          <w:color w:val="000000" w:themeColor="text1"/>
          <w:sz w:val="24"/>
          <w:szCs w:val="24"/>
        </w:rPr>
        <w:t>Решатовна</w:t>
      </w:r>
      <w:proofErr w:type="spellEnd"/>
    </w:p>
    <w:p w:rsidR="0092084B" w:rsidRPr="0092084B" w:rsidRDefault="0092084B" w:rsidP="0092084B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208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</w:t>
      </w:r>
    </w:p>
    <w:p w:rsidR="0092084B" w:rsidRPr="0092084B" w:rsidRDefault="001F4EEF" w:rsidP="0092084B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92084B" w:rsidRPr="0092084B">
        <w:rPr>
          <w:rFonts w:ascii="Times New Roman" w:hAnsi="Times New Roman" w:cs="Times New Roman"/>
          <w:color w:val="000000" w:themeColor="text1"/>
          <w:sz w:val="24"/>
          <w:szCs w:val="24"/>
        </w:rPr>
        <w:t>учитель начальных классов</w:t>
      </w:r>
    </w:p>
    <w:p w:rsidR="0092084B" w:rsidRPr="0092084B" w:rsidRDefault="0092084B" w:rsidP="0092084B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2084B" w:rsidRPr="0092084B" w:rsidRDefault="0092084B" w:rsidP="0092084B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2084B" w:rsidRPr="0092084B" w:rsidRDefault="0092084B" w:rsidP="0092084B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2084B" w:rsidRPr="0092084B" w:rsidRDefault="0092084B" w:rsidP="0092084B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2084B" w:rsidRPr="0092084B" w:rsidRDefault="0092084B" w:rsidP="0092084B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208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92084B" w:rsidRPr="0092084B" w:rsidRDefault="0092084B" w:rsidP="0092084B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208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</w:t>
      </w:r>
    </w:p>
    <w:p w:rsidR="0092084B" w:rsidRPr="0092084B" w:rsidRDefault="001F4EEF" w:rsidP="0092084B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2084B" w:rsidRPr="0092084B">
        <w:rPr>
          <w:rFonts w:ascii="Times New Roman" w:hAnsi="Times New Roman" w:cs="Times New Roman"/>
          <w:sz w:val="24"/>
          <w:szCs w:val="24"/>
        </w:rPr>
        <w:t>Алушта</w:t>
      </w:r>
    </w:p>
    <w:p w:rsidR="001F4EEF" w:rsidRDefault="001F4EEF" w:rsidP="001F4E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2084B" w:rsidRPr="0092084B">
        <w:rPr>
          <w:rFonts w:ascii="Times New Roman" w:hAnsi="Times New Roman" w:cs="Times New Roman"/>
          <w:sz w:val="24"/>
          <w:szCs w:val="24"/>
        </w:rPr>
        <w:t>2018 г</w:t>
      </w:r>
    </w:p>
    <w:p w:rsidR="001F4EEF" w:rsidRDefault="001F4EEF" w:rsidP="001F4EEF">
      <w:pPr>
        <w:pStyle w:val="a5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 ПОЯСНИТЕЛЬНАЯ ЗАПИСКА</w:t>
      </w:r>
    </w:p>
    <w:p w:rsidR="001F4EEF" w:rsidRDefault="001F4EEF" w:rsidP="001F4EEF">
      <w:pPr>
        <w:pStyle w:val="a5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1F4EEF" w:rsidRDefault="001F4EE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4 класса учебного предмета «Физическая культура» составлена на основе основной образовательной программы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начального общего образования МОУ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Изобильненская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им.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Э.У.Чалбаша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и авторской программы А.П. Матвеева «Физическая культура» 3-4 класс. М.:  Просвещение, 2016 г, </w:t>
      </w:r>
      <w:proofErr w:type="gramStart"/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рассчитана</w:t>
      </w:r>
      <w:proofErr w:type="gramEnd"/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102 часа в год (3 часа в неделю). </w:t>
      </w:r>
    </w:p>
    <w:p w:rsidR="001F4EEF" w:rsidRDefault="001F4EE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системе предметов общеобразовательной школы курс физической культуры представлен в предметной области «Физическая культура и основы безопасности жизнедеятельности» (учебный предмет «Физическая культура»)». Назначение предмета «физическая культура» в начальной школе состоит в том, чтобы обеспечить формирование и развитие коммуникативной, информационной, социальной, </w:t>
      </w:r>
      <w:proofErr w:type="spellStart"/>
      <w:proofErr w:type="gramStart"/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познавательной</w:t>
      </w:r>
      <w:proofErr w:type="gramEnd"/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общекультурной компетенций. Изучение физической культуры в основной школе направлено на достижение следующих целей: - формирование основ здорового образа жизни;</w:t>
      </w:r>
    </w:p>
    <w:p w:rsidR="001F4EEF" w:rsidRDefault="001F4EE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развитие интереса и творческой самостоятельности в проведении разнообразных форм занятий физической культурой;</w:t>
      </w:r>
    </w:p>
    <w:p w:rsidR="001F4EEF" w:rsidRDefault="001F4EE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овладение физическими упражнениями, умение использовать их в режиме учебного дня, активного отдыха и досуга;</w:t>
      </w:r>
    </w:p>
    <w:p w:rsidR="001F4EEF" w:rsidRDefault="001F4EE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воспитание познавательной активности интереса на занятиях физическими упражнениями, культуры общения в учебной и игровой деятельности. </w:t>
      </w:r>
    </w:p>
    <w:p w:rsidR="001F4EEF" w:rsidRDefault="001F4EE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достижения поставленных </w:t>
      </w:r>
      <w:r w:rsidRPr="001F4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4 классе необходимо решение следующих </w:t>
      </w:r>
      <w:r w:rsidRPr="001F4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F4EEF" w:rsidRDefault="001F4EE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укрепление здоровья, улучшение осанки, профилактика плоскостопия;</w:t>
      </w:r>
    </w:p>
    <w:p w:rsidR="001F4EEF" w:rsidRDefault="001F4EE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формирование общих представлений о физической культуре, её значении в жизни человека, роли в укреплении здоровья;</w:t>
      </w:r>
    </w:p>
    <w:p w:rsidR="001F4EEF" w:rsidRDefault="001F4EE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совершенствование жизненно важных навыков и умений посредством обучения подвижным играм, физическим упражнениям и техническим действиям;</w:t>
      </w:r>
    </w:p>
    <w:p w:rsidR="001F4EEF" w:rsidRDefault="001F4EE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развитие координационных и кондиционных способностей;</w:t>
      </w:r>
    </w:p>
    <w:p w:rsidR="00BB72C0" w:rsidRDefault="001F4EE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выработка представлений об основных видах спорта, о соблюдении правил техники безопасности во время занятий; - развитие интереса к самостоятельным занятиям физическими упражнениями, подвижным играм;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воспитание дисциплинированности, доброжелательного отношения к товарищам, честности, отзывчивости, смелости. Реализация целей учебной программы соотносится с решением следующих образовательных задач: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1F4EEF" w:rsidRPr="001F4EEF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обучение простейшим способам </w:t>
      </w:r>
      <w:proofErr w:type="gramStart"/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подготовленности. Выбор указанной программы, рекомендованной Министерством образования РФ для общеобразовательных классов, мотивирован следующим: </w:t>
      </w:r>
    </w:p>
    <w:p w:rsidR="001F4EEF" w:rsidRPr="001F4EEF" w:rsidRDefault="001F4EE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  </w:t>
      </w:r>
    </w:p>
    <w:p w:rsidR="001F4EEF" w:rsidRDefault="001F4EE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программа соответствует ФГОС НОО, раскрывает и детализирует содержание стандартов; </w:t>
      </w: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программа построена с учётом принципов системности, научности, доступности и преемственности; </w:t>
      </w: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программа обеспечивает условия для реализации практической направленности обучения; </w:t>
      </w: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программа учитывает возрастные физические, психологические особенности, возможности и </w:t>
      </w:r>
      <w:proofErr w:type="gramStart"/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потребности</w:t>
      </w:r>
      <w:proofErr w:type="gramEnd"/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обучающихся 4 класса. Уровень изучения </w:t>
      </w:r>
      <w:proofErr w:type="spellStart"/>
      <w:proofErr w:type="gramStart"/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предмета-базовый</w:t>
      </w:r>
      <w:proofErr w:type="spellEnd"/>
      <w:proofErr w:type="gramEnd"/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 </w:t>
      </w:r>
    </w:p>
    <w:p w:rsidR="00BB72C0" w:rsidRPr="001F4EEF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="001F4EEF" w:rsidRPr="00BB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изучения программы   </w:t>
      </w:r>
    </w:p>
    <w:p w:rsidR="00BB72C0" w:rsidRPr="00BB72C0" w:rsidRDefault="001F4EEF" w:rsidP="001F4EEF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BB72C0" w:rsidRDefault="001F4EE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7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B72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Личностные результаты</w:t>
      </w: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формирование чувства гордости за свою Родину, формирование ценностей многонационального российского общества; 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формирование уважительного отношения к иному мнению, истории и культуре других народов;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развитие мотивов учебной деятельности и формирование личностного смысла учения;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формирование эстетических потребностей, ценностей и чувств;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развитие этических качеств, доброжелательности и эмоционально-нравственной отзывчивости, понимания и сопереживания чувствам других людей; 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развитие навыков сотрудничества </w:t>
      </w:r>
      <w:proofErr w:type="gramStart"/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</w:t>
      </w:r>
      <w:proofErr w:type="gramEnd"/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1F4EEF" w:rsidRPr="001F4EEF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формирование установки на безопасный, здоровый образ жизни.  </w:t>
      </w:r>
    </w:p>
    <w:p w:rsidR="001F4EEF" w:rsidRPr="00BB72C0" w:rsidRDefault="001F4EEF" w:rsidP="001F4EEF">
      <w:pPr>
        <w:pStyle w:val="a5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spellStart"/>
      <w:r w:rsidRPr="00BB72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BB72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результаты 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1F4EEF" w:rsidRPr="00BB7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Регулятивные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</w:t>
      </w:r>
      <w:proofErr w:type="gramStart"/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овладевать способностью принимать</w:t>
      </w:r>
      <w:proofErr w:type="gramEnd"/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сохранять цели и задачи учебной деятельности; 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формировать умения контролировать и оценивать учебные действия в соответствии с поставленной задачей и условиями ее реализации;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формировать способность конструктивно действовать даже в ситуациях неуспеха; 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определять цель учебной деятельности и пути ее достижения;</w:t>
      </w:r>
    </w:p>
    <w:p w:rsidR="001F4EEF" w:rsidRPr="001F4EEF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адекватно оценивать собственное поведение.  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1F4EEF" w:rsidRPr="00BB7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Познавательные 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формировать умение планировать учебные действия в соответствии с поставленной задачей и условиями ее реализации;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BB72C0" w:rsidRDefault="001F4EE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определять наиболее эффективные способы достижения результата; 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осуществлять поиск средств достижения цели и задачи учебной деятельности; 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формирование умения понимать причины успеха/неуспеха учебной деятельности; </w:t>
      </w:r>
    </w:p>
    <w:p w:rsidR="001F4EEF" w:rsidRPr="001F4EEF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овладение базовыми предметными и </w:t>
      </w:r>
      <w:proofErr w:type="spellStart"/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межпредметными</w:t>
      </w:r>
      <w:proofErr w:type="spellEnd"/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  </w:t>
      </w:r>
    </w:p>
    <w:p w:rsidR="001F4EEF" w:rsidRPr="001F4EEF" w:rsidRDefault="001F4EE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  </w:t>
      </w:r>
    </w:p>
    <w:p w:rsidR="00BB72C0" w:rsidRDefault="001F4EEF" w:rsidP="001F4EEF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7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Коммуникативные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умение договариваться о распределении функций и ролей в совместной деятельности;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осуществлять взаимный контроль в совместной деятельности,  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адекватно оценивать поведение окружающих;</w:t>
      </w:r>
    </w:p>
    <w:p w:rsidR="001F4EEF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готовность конструктивно разрешать конфликты посредством учета интересов сторон и сотрудничества.  </w:t>
      </w:r>
    </w:p>
    <w:p w:rsidR="00BB72C0" w:rsidRPr="001F4EEF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72C0" w:rsidRDefault="001F4EE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72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Предметные  </w:t>
      </w:r>
      <w:r w:rsidR="00BB72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</w:t>
      </w: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характеризовать роль и значение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раскрывать на примерах положительное влияние занятий физической культурой на физическое, личностное и социальное развитие;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организовывать места занятий физическими упражнениями и подвижными играми, соблюдать правила поведения и предупреждения травматизма во время занятий физическими упражнениями;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динамикой;</w:t>
      </w:r>
      <w:proofErr w:type="gramEnd"/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упражнения на развитие физических качеств (силы, быстроты, выносливости, координации, гибкости); 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оценивать величину нагрузки по частоте пульса (с помощью специальной таблицы);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выполнять тестовые упражнения на оценку динамики индивидуального развития основных физических качеств;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выполнять организующие строевые команды и приёмы;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выполнять акробатические упражнения (кувырки, стойки, перекаты); 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выполнять гимнастические упражнения на спортивных снарядах (низкие перекладина и брусья, напольное гимнастическое бревно);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выполнять легкоатлетические упражнения (бег, прыжки, метания и броски мяча разного веса и объёма); </w:t>
      </w:r>
    </w:p>
    <w:p w:rsidR="001F4EEF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выполнять игровые действия и упражнения из подвижных игр разной функциональной направленности.  </w:t>
      </w:r>
    </w:p>
    <w:p w:rsidR="00BB72C0" w:rsidRPr="00BB72C0" w:rsidRDefault="00BB72C0" w:rsidP="001F4EEF">
      <w:pPr>
        <w:pStyle w:val="a5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BB72C0" w:rsidRDefault="001F4EE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выявлять связь занятий физической культурой с трудовой и военной деятельностью;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подготовленности;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общеразвивающих</w:t>
      </w:r>
      <w:proofErr w:type="spellEnd"/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1F4EEF" w:rsidRPr="001F4EEF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целенаправленно отбирать физические упражнения для индивидуальных занятий по развитию физических качеств; </w:t>
      </w:r>
    </w:p>
    <w:p w:rsidR="00BB72C0" w:rsidRDefault="001F4EE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BB72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 выполнять простейшие приёмы оказания доврачебной помощи при травмах и ушибах; 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сохранять правильную осанку, оптимальное телосложение;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выполнять эстетически красиво гимнастические и акробатические комбинации;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играть в баскетбол, футбол и перестрелку по упрощённым правилам;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выполнять тестовые нормативы по физической подготовке;</w:t>
      </w:r>
    </w:p>
    <w:p w:rsidR="00BB72C0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выполнять,  передвижения на лыжах;</w:t>
      </w:r>
    </w:p>
    <w:p w:rsidR="001F4EEF" w:rsidRPr="001F4EEF" w:rsidRDefault="00BB72C0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 выполнять тестовые нормативы по физической подготовке</w:t>
      </w:r>
      <w:proofErr w:type="gramStart"/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="001F4EEF" w:rsidRPr="001F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58367F" w:rsidRDefault="0058367F" w:rsidP="001F4EEF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24CF2" w:rsidRDefault="00BF1DBA" w:rsidP="00024CF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С УКАЗАНИЕМ КОЛИЧЕСТВА ЧАСОВ.</w:t>
      </w:r>
    </w:p>
    <w:p w:rsidR="00BF1DBA" w:rsidRDefault="00BF1DBA" w:rsidP="00024CF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242"/>
        <w:gridCol w:w="4253"/>
        <w:gridCol w:w="2268"/>
      </w:tblGrid>
      <w:tr w:rsidR="00BF1DBA" w:rsidTr="00BF1DBA">
        <w:tc>
          <w:tcPr>
            <w:tcW w:w="1242" w:type="dxa"/>
          </w:tcPr>
          <w:p w:rsidR="00BF1DBA" w:rsidRDefault="00BF1DBA" w:rsidP="00024CF2">
            <w:pPr>
              <w:spacing w:after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</w:tcPr>
          <w:p w:rsidR="00BF1DBA" w:rsidRDefault="00BF1DBA" w:rsidP="00BF1DB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 или темы</w:t>
            </w:r>
          </w:p>
        </w:tc>
        <w:tc>
          <w:tcPr>
            <w:tcW w:w="2268" w:type="dxa"/>
          </w:tcPr>
          <w:p w:rsidR="00BF1DBA" w:rsidRDefault="00BF1DBA" w:rsidP="00024CF2">
            <w:pPr>
              <w:spacing w:after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F1DBA" w:rsidTr="00BF1DBA">
        <w:tc>
          <w:tcPr>
            <w:tcW w:w="1242" w:type="dxa"/>
          </w:tcPr>
          <w:p w:rsidR="00BF1DBA" w:rsidRDefault="00BF1DBA" w:rsidP="00024CF2">
            <w:pPr>
              <w:spacing w:after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BF1DBA" w:rsidRDefault="00BF1DBA" w:rsidP="00BF1DB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2268" w:type="dxa"/>
          </w:tcPr>
          <w:p w:rsidR="00BF1DBA" w:rsidRDefault="00BF1DBA" w:rsidP="00024CF2">
            <w:pPr>
              <w:spacing w:after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BF1DBA" w:rsidTr="00BF1DBA">
        <w:tc>
          <w:tcPr>
            <w:tcW w:w="1242" w:type="dxa"/>
          </w:tcPr>
          <w:p w:rsidR="00BF1DBA" w:rsidRDefault="00BF1DBA" w:rsidP="00024CF2">
            <w:pPr>
              <w:spacing w:after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BF1DBA" w:rsidRDefault="00BF1DBA" w:rsidP="00BF1DB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268" w:type="dxa"/>
          </w:tcPr>
          <w:p w:rsidR="00BF1DBA" w:rsidRDefault="00BF1DBA" w:rsidP="00024CF2">
            <w:pPr>
              <w:spacing w:after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ч.</w:t>
            </w:r>
          </w:p>
        </w:tc>
      </w:tr>
      <w:tr w:rsidR="00BF1DBA" w:rsidTr="00BF1DBA">
        <w:tc>
          <w:tcPr>
            <w:tcW w:w="1242" w:type="dxa"/>
          </w:tcPr>
          <w:p w:rsidR="00BF1DBA" w:rsidRDefault="00BF1DBA" w:rsidP="00024CF2">
            <w:pPr>
              <w:spacing w:after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BF1DBA" w:rsidRDefault="00BF1DBA" w:rsidP="00BF1DB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2268" w:type="dxa"/>
          </w:tcPr>
          <w:p w:rsidR="00BF1DBA" w:rsidRDefault="00BF1DBA" w:rsidP="00024CF2">
            <w:pPr>
              <w:spacing w:after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</w:tr>
      <w:tr w:rsidR="00BF1DBA" w:rsidTr="00BF1DBA">
        <w:tc>
          <w:tcPr>
            <w:tcW w:w="1242" w:type="dxa"/>
          </w:tcPr>
          <w:p w:rsidR="00BF1DBA" w:rsidRDefault="00BF1DBA" w:rsidP="00024CF2">
            <w:pPr>
              <w:spacing w:after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BF1DBA" w:rsidRDefault="00BF1DBA" w:rsidP="00BF1DB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268" w:type="dxa"/>
          </w:tcPr>
          <w:p w:rsidR="00BF1DBA" w:rsidRDefault="00BF1DBA" w:rsidP="00024CF2">
            <w:pPr>
              <w:spacing w:after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ч.</w:t>
            </w:r>
          </w:p>
        </w:tc>
      </w:tr>
      <w:tr w:rsidR="00BF1DBA" w:rsidTr="00BF1DBA">
        <w:tc>
          <w:tcPr>
            <w:tcW w:w="1242" w:type="dxa"/>
          </w:tcPr>
          <w:p w:rsidR="00BF1DBA" w:rsidRDefault="00BF1DBA" w:rsidP="00024CF2">
            <w:pPr>
              <w:spacing w:after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BF1DBA" w:rsidRDefault="00BF1DBA" w:rsidP="00BF1DB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2268" w:type="dxa"/>
          </w:tcPr>
          <w:p w:rsidR="00BF1DBA" w:rsidRDefault="00BF1DBA" w:rsidP="00024CF2">
            <w:pPr>
              <w:spacing w:after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</w:t>
            </w:r>
            <w:r w:rsidR="001F4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F1DBA" w:rsidTr="00BF1DBA">
        <w:tc>
          <w:tcPr>
            <w:tcW w:w="1242" w:type="dxa"/>
          </w:tcPr>
          <w:p w:rsidR="00BF1DBA" w:rsidRDefault="00BF1DBA" w:rsidP="00024CF2">
            <w:pPr>
              <w:spacing w:after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BF1DBA" w:rsidRDefault="00BF1DBA" w:rsidP="00BF1DB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2268" w:type="dxa"/>
          </w:tcPr>
          <w:p w:rsidR="00BF1DBA" w:rsidRDefault="00BF1DBA" w:rsidP="00024CF2">
            <w:pPr>
              <w:spacing w:after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ч.</w:t>
            </w:r>
          </w:p>
        </w:tc>
      </w:tr>
      <w:tr w:rsidR="00BF1DBA" w:rsidTr="00BF1DBA">
        <w:tc>
          <w:tcPr>
            <w:tcW w:w="1242" w:type="dxa"/>
          </w:tcPr>
          <w:p w:rsidR="00BF1DBA" w:rsidRDefault="00BF1DBA" w:rsidP="00024CF2">
            <w:pPr>
              <w:spacing w:after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F1DBA" w:rsidRDefault="00BF1DBA" w:rsidP="00BF1DBA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Итого:</w:t>
            </w:r>
          </w:p>
        </w:tc>
        <w:tc>
          <w:tcPr>
            <w:tcW w:w="2268" w:type="dxa"/>
          </w:tcPr>
          <w:p w:rsidR="00BF1DBA" w:rsidRDefault="001F4EEF" w:rsidP="00024CF2">
            <w:pPr>
              <w:spacing w:after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часа</w:t>
            </w:r>
          </w:p>
        </w:tc>
      </w:tr>
    </w:tbl>
    <w:p w:rsidR="00BF1DBA" w:rsidRPr="00BF1DBA" w:rsidRDefault="00BF1DBA" w:rsidP="00024CF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CF2" w:rsidRPr="00024CF2" w:rsidRDefault="00024CF2" w:rsidP="00024CF2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024CF2" w:rsidRDefault="00024CF2" w:rsidP="00024CF2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1F4EEF" w:rsidRDefault="001F4EEF" w:rsidP="00024CF2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1F4EEF" w:rsidRDefault="001F4EEF" w:rsidP="00024CF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667" w:rsidRDefault="00164667" w:rsidP="00024CF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164667" w:rsidRDefault="00164667" w:rsidP="00024CF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098"/>
        <w:gridCol w:w="7799"/>
        <w:gridCol w:w="1225"/>
        <w:gridCol w:w="1365"/>
        <w:gridCol w:w="1600"/>
        <w:gridCol w:w="1699"/>
      </w:tblGrid>
      <w:tr w:rsidR="00C63CB8" w:rsidRPr="00C63CB8" w:rsidTr="00C63CB8">
        <w:trPr>
          <w:trHeight w:val="337"/>
        </w:trPr>
        <w:tc>
          <w:tcPr>
            <w:tcW w:w="1098" w:type="dxa"/>
            <w:vMerge w:val="restart"/>
          </w:tcPr>
          <w:p w:rsidR="00C63CB8" w:rsidRPr="00C63CB8" w:rsidRDefault="00C63CB8" w:rsidP="00C63C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63C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63C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63C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799" w:type="dxa"/>
            <w:vMerge w:val="restart"/>
          </w:tcPr>
          <w:p w:rsidR="00C63CB8" w:rsidRPr="00C63CB8" w:rsidRDefault="00C63CB8" w:rsidP="00C63C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25" w:type="dxa"/>
            <w:vMerge w:val="restart"/>
          </w:tcPr>
          <w:p w:rsidR="00C63CB8" w:rsidRPr="00C63CB8" w:rsidRDefault="00C63CB8" w:rsidP="00C63C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</w:p>
          <w:p w:rsidR="00C63CB8" w:rsidRPr="00C63CB8" w:rsidRDefault="00C63CB8" w:rsidP="00C63C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965" w:type="dxa"/>
            <w:gridSpan w:val="2"/>
          </w:tcPr>
          <w:p w:rsidR="00C63CB8" w:rsidRPr="00C63CB8" w:rsidRDefault="001F4EEF" w:rsidP="00C63C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выполнен</w:t>
            </w:r>
            <w:r w:rsidR="00C63CB8" w:rsidRPr="00C63C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1699" w:type="dxa"/>
            <w:vMerge w:val="restart"/>
          </w:tcPr>
          <w:p w:rsidR="00C63CB8" w:rsidRPr="00C63CB8" w:rsidRDefault="00C63CB8" w:rsidP="00C63C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63CB8" w:rsidRPr="00C63CB8" w:rsidTr="00C63CB8">
        <w:trPr>
          <w:trHeight w:val="299"/>
        </w:trPr>
        <w:tc>
          <w:tcPr>
            <w:tcW w:w="1098" w:type="dxa"/>
            <w:vMerge/>
          </w:tcPr>
          <w:p w:rsidR="00C63CB8" w:rsidRPr="00C63CB8" w:rsidRDefault="00C63CB8" w:rsidP="00C63C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vMerge/>
          </w:tcPr>
          <w:p w:rsidR="00C63CB8" w:rsidRPr="00C63CB8" w:rsidRDefault="00C63CB8" w:rsidP="00C63C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/>
          </w:tcPr>
          <w:p w:rsidR="00C63CB8" w:rsidRPr="00C63CB8" w:rsidRDefault="00C63CB8" w:rsidP="00C63C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C63CB8" w:rsidRPr="00C63CB8" w:rsidRDefault="00C63CB8" w:rsidP="00C63C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600" w:type="dxa"/>
          </w:tcPr>
          <w:p w:rsidR="00C63CB8" w:rsidRPr="00C63CB8" w:rsidRDefault="00C63CB8" w:rsidP="00C63C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1699" w:type="dxa"/>
            <w:vMerge/>
          </w:tcPr>
          <w:p w:rsidR="00C63CB8" w:rsidRPr="00C63CB8" w:rsidRDefault="00C63CB8" w:rsidP="00C63CB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3CB8" w:rsidRPr="00C63CB8" w:rsidTr="00C63CB8">
        <w:trPr>
          <w:trHeight w:val="299"/>
        </w:trPr>
        <w:tc>
          <w:tcPr>
            <w:tcW w:w="1098" w:type="dxa"/>
          </w:tcPr>
          <w:p w:rsidR="00C04C3D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3CB8" w:rsidRPr="00C04C3D" w:rsidRDefault="00C63CB8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9" w:type="dxa"/>
          </w:tcPr>
          <w:p w:rsidR="00C63CB8" w:rsidRPr="00C04C3D" w:rsidRDefault="00C63CB8" w:rsidP="00C63CB8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ЛЕГКАЯ АТЛЕТИКА 12  ЧАСОВ</w:t>
            </w:r>
          </w:p>
          <w:p w:rsidR="00C63CB8" w:rsidRPr="00C04C3D" w:rsidRDefault="00C63CB8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ТБ на уроках лёгкой атлетики. Ходьба с изменением длины и частоты шага. Бег с заданным темпом и скоростью. Развитие скоростных способностей.</w:t>
            </w:r>
          </w:p>
        </w:tc>
        <w:tc>
          <w:tcPr>
            <w:tcW w:w="1225" w:type="dxa"/>
          </w:tcPr>
          <w:p w:rsidR="00C63CB8" w:rsidRDefault="00C63CB8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4C3D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C63CB8" w:rsidRPr="00C04C3D" w:rsidRDefault="00D43F9E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600" w:type="dxa"/>
          </w:tcPr>
          <w:p w:rsidR="00C63CB8" w:rsidRPr="00C04C3D" w:rsidRDefault="00C63CB8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C63CB8" w:rsidRPr="00C04C3D" w:rsidRDefault="00C63CB8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CB8" w:rsidRPr="00C63CB8" w:rsidTr="00C63CB8">
        <w:trPr>
          <w:trHeight w:val="299"/>
        </w:trPr>
        <w:tc>
          <w:tcPr>
            <w:tcW w:w="1098" w:type="dxa"/>
          </w:tcPr>
          <w:p w:rsidR="00C63CB8" w:rsidRPr="00C04C3D" w:rsidRDefault="00C63CB8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9" w:type="dxa"/>
          </w:tcPr>
          <w:p w:rsidR="00C63CB8" w:rsidRPr="00C04C3D" w:rsidRDefault="00C63CB8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с изменением длины  и частоты </w:t>
            </w:r>
            <w:proofErr w:type="spellStart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шага</w:t>
            </w:r>
            <w:proofErr w:type="gramStart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омплексы</w:t>
            </w:r>
            <w:proofErr w:type="spellEnd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упражнений на развитие физических кач</w:t>
            </w:r>
            <w:r w:rsid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еств. Встречная эстафета. Игра </w:t>
            </w: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«Смена сторон »</w:t>
            </w:r>
          </w:p>
        </w:tc>
        <w:tc>
          <w:tcPr>
            <w:tcW w:w="1225" w:type="dxa"/>
          </w:tcPr>
          <w:p w:rsidR="00C63CB8" w:rsidRPr="00C04C3D" w:rsidRDefault="00C63CB8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C63CB8" w:rsidRPr="00C04C3D" w:rsidRDefault="00D43F9E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600" w:type="dxa"/>
          </w:tcPr>
          <w:p w:rsidR="00C63CB8" w:rsidRPr="00C04C3D" w:rsidRDefault="00C63CB8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C63CB8" w:rsidRPr="00C04C3D" w:rsidRDefault="00C63CB8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CB8" w:rsidRPr="00C63CB8" w:rsidTr="00C63CB8">
        <w:trPr>
          <w:trHeight w:val="299"/>
        </w:trPr>
        <w:tc>
          <w:tcPr>
            <w:tcW w:w="1098" w:type="dxa"/>
          </w:tcPr>
          <w:p w:rsidR="00C63CB8" w:rsidRPr="00C04C3D" w:rsidRDefault="00C63CB8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9" w:type="dxa"/>
          </w:tcPr>
          <w:p w:rsidR="00C63CB8" w:rsidRPr="00C04C3D" w:rsidRDefault="00C63CB8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 на скорость 30 м.,60 м. Встречная эстафета. Игра « Кот и мыши»</w:t>
            </w:r>
            <w:r w:rsidR="00B94DC7"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скоростных способностей. Комплекс упражнений на развитие физических качеств.</w:t>
            </w:r>
          </w:p>
        </w:tc>
        <w:tc>
          <w:tcPr>
            <w:tcW w:w="1225" w:type="dxa"/>
          </w:tcPr>
          <w:p w:rsidR="00C63CB8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C63CB8" w:rsidRPr="00C04C3D" w:rsidRDefault="00D43F9E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00" w:type="dxa"/>
          </w:tcPr>
          <w:p w:rsidR="00C63CB8" w:rsidRPr="00C04C3D" w:rsidRDefault="00C63CB8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C63CB8" w:rsidRPr="00C04C3D" w:rsidRDefault="00C63CB8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скорость 30м, 60м. Встречная эстафета. Игра «Кот и мыши». Развитие скоростных способностей. Комплексы упражнений на развитие физических качеств.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D43F9E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результат 30м, 60м. ОРУ. Игра «Невод». Круговая эстафета. Развитие скоростных способностей. Комплексы упражнений на развитие физических качеств.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D43F9E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в длину по заданным ориентирам. Прыжок в длину с разбега на точность приземления. ОРУ. Игра «Зайцы в огороде». Комплексы упражнений на развитие скоростно-силовых качеств.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D43F9E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способом «согнув ноги». Тройной прыжок с места. ОРУ. Игра «Волк во рву». Развитие скоростно-силовых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Прыжок в длину способом «согнув ноги». Тройной прыжок с места. ОРУ. Игра «Шишки, жёлуди, орехи». Развитие скоростно-силовых </w:t>
            </w: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способом «согнув ноги». Тройной прыжок с места. ОРУ. Игра «Шишки, жёлуди, орехи». Развитие скоростно-силовых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Бросок теннисного мяча на дальность, на точность и на заданное расстояние. Бросок в цель с расстояния 4-5м. Игра «Невод». Развитие скоростно-силовых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Бросок теннисного мяча на дальность, на точность и на заданное расстояние. Бросок набивного мяча. Игра «Третий лишний». Развитие скоростно-силовых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Бросок теннисного мяча на дальность, на точность и на заданное расстояние. Бросок набивного мяча. Игра «Охотники и утки». Развитие скоростно-силовых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КРОССОВАЯ ПОДГОТОВКА -6 ЧАСОВ</w:t>
            </w:r>
          </w:p>
        </w:tc>
        <w:tc>
          <w:tcPr>
            <w:tcW w:w="1225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 5 мин. Чередование ходьбы и бега (80 бег, 100 ходьба). Развитие выносливости. Игра «Птицы и коты». Комплексы упражнений на развитие выносливости.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  <w:p w:rsidR="009B6585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B6585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 6 мин. Чередование ходьбы и бега (80 бег, 100 ходьба). Развитие выносливости. Игра «Заяц без логова».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 7 мин. Чередование ходьбы и бега (90 бег, 90 ходьба). Развитие выносливости. Игра «День и ночь».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 8 мин. Чередование ходьбы и бега (90 бег, 90 ходьба). Развитие выносливости. Игра «Заяц без логова».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 9 мин. Чередование ходьбы и бега (100 бег, 80 ходьба). Развитие выносливости. Игра «Паровозики».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Кросс 1000м по пересечённой местности. Игра «Наступление».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игры. 6 ч.</w:t>
            </w:r>
          </w:p>
        </w:tc>
        <w:tc>
          <w:tcPr>
            <w:tcW w:w="1225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Игры: «Космонавты», «Разведчики и часовые». Развитие скоростно-силовых качеств.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Игры: «Белые медведи», «Космонавты» Эстафеты с обручами. Развитие скоростно-силовых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 с мячами. Игры: «Кто дальше бросит», «Кто обгонит». Эстафеты. </w:t>
            </w: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скоростно-силовых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Игры: «Прыжки по полосам», «Волк во рву». Эстафета «Верёвочка под ногами». Развитие скоростно-силовых качеств.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Игры: «Удочка», «Зайцы в огороде». Эстафета «Верёвочка под ногами». Развитие скоростно-силовых качеств.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Игры: «Удочка», «Мышеловка». Эстафеты. Развитие скоростно-силовых качеств.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Гимнастика 18 ч.</w:t>
            </w:r>
          </w:p>
        </w:tc>
        <w:tc>
          <w:tcPr>
            <w:tcW w:w="1225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ТБ на уроках гимнастики. Выполнение команд «Становись!», «Равняйсь!», «Смирно!», «Вольно!» Кувырок вперёд, кувырок назад. ОРУ. Ходьба по бревну большими шагами и выпадами.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Кувырок вперёд, кувырок назад. Кувырок назад и перекат, стойка на лопатках. Выполнение команд «Становись!», «Равняйсь!», «Смирно!», «Вольно!» Ходьба по бревну на носках. Развитие координационных способностей. Игра «Что изменилось?».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Кувырок вперёд, кувырок назад. Кувырок назад и перекат, стойка на лопатках. Выполнение команд «Становись!», «Равняйсь!», «Смирно!», «Вольно!» Ходьба по бревну на носках. Развитие координационных способностей. Игра «Что изменилось?»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Мост с помощью и самостоятельно. Кувырок назад и перекат, стойка на лопатках. Выполнение команд «Становись!», «Равняйсь!», «Смирно!», «Вольно!» Ходьба по бревну на носках. Развитие координационных способностей. Игра «Точный поворот»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Мост с помощью и самостоятельно. Кувырок назад и перекат, стойка на лопатках. Выполнение команд «Становись!», «Равняйсь!», «Смирно!», «Вольно!» Ходьба по бревну на носках. Развитие координационных способностей. Игра «Точный поворот»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Мост с помощью и самостоятельно. Кувырок назад и перекат, стойка на лопатках. Выполнение команд «Становись!», «Равняйсь!», «Смирно!», «Вольно!» Ходьба по бревну на носках. Развитие координационных способностей. Игра «Быстро по местам»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ОРУ. Вис </w:t>
            </w:r>
            <w:proofErr w:type="spellStart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завесом</w:t>
            </w:r>
            <w:proofErr w:type="spellEnd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вис на согнутых руках, согнув ноги. Эстафеты. Игра «Посадка картофеля». Развитие 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ОРУ. Вис </w:t>
            </w:r>
            <w:proofErr w:type="spellStart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завесом</w:t>
            </w:r>
            <w:proofErr w:type="spellEnd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вис на согнутых руках, согнув ноги. Эстафеты. Игра «Посадка картофеля». Развитие 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0B6961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На гимнастической стенке вис прогнувшись, поднимание ног в висе, подтягивания в висе. Эстафеты. Игра «Не ошибись!». Развитие 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На гимнастической стенке вис прогнувшись, поднимание ног в висе, подтягивания в висе. Эстафеты. Игра «Не ошибись!». Развитие 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На гимнастической стенке вис прогнувшись, поднимание ног в висе, подтягивания в висе. Эстафеты. Игра «Три движения»</w:t>
            </w:r>
            <w:proofErr w:type="gramStart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азвитие 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На гимнастической стенке вис прогнувшись, поднимание ног в висе, подтягивания в висе. Эстафеты. Игра «Три движения»</w:t>
            </w:r>
            <w:proofErr w:type="gramStart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азвитие 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в движении. Лазание</w:t>
            </w:r>
            <w:r w:rsid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канату в три приёма. </w:t>
            </w:r>
            <w:proofErr w:type="spellStart"/>
            <w:r w:rsid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Перелаз</w:t>
            </w: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ание</w:t>
            </w:r>
            <w:proofErr w:type="spellEnd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через препятствия. Игра «Прокати быстрее мяч». Развитие скоростно-силовых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 в движении. Лазание по канату в три приёма. </w:t>
            </w:r>
            <w:proofErr w:type="spellStart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через препятствия. Игра «Прокати быстрее мяч». Развитие скоростно-силовых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 в движении. Лазание по канату в три приёма. </w:t>
            </w:r>
            <w:proofErr w:type="spellStart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через препятствия. Игра «Лисы и куры». Развитие скоростно-силовых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 в движении. Опорный прыжок на горку матов. Вскок в упор на колени, соскок </w:t>
            </w:r>
            <w:proofErr w:type="gramStart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взмахом рук.. Игра «Лисы и куры». Развитие скоростно-силовых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 в движении. Опорный прыжок на горку матов. Вскок в упор на колени, соскок </w:t>
            </w:r>
            <w:proofErr w:type="gramStart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взмахом рук.. Игра «Верёвочка под ногами». Развитие скоростно-силовых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0B6961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 в движении. Опорный прыжок на горку матов. Вскок в упор на колени, соскок </w:t>
            </w:r>
            <w:proofErr w:type="gramStart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взмахом рук.. Игра «Лисы и куры». Развитие скоростно-силовых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Подвижные игры. 6 ч.</w:t>
            </w:r>
          </w:p>
        </w:tc>
        <w:tc>
          <w:tcPr>
            <w:tcW w:w="1225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Игры: «Космонавты», «Разведчики и часовые». Развитие скоростно-силовых качеств.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Игры: «Белые медведи», «Космонавты» Эстафеты с обручами. Развитие скоростно-силовых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с мячами. Игры: «Кто дальше бросит», «Кто обгонит». Эстафеты. Развитие скоростно-силовых способностей.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Игры: «Прыжки по полосам», «Волк во рву». Эстафета «Верёвочка под ногами». Развитие скоростно-силовых качеств.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Игры: «Удочка», «Зайцы в огороде». Эстафета «Верёвочка под ногами». Развитие скоростно-силовых качеств.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C7" w:rsidRPr="00C63CB8" w:rsidTr="00C63CB8">
        <w:trPr>
          <w:trHeight w:val="299"/>
        </w:trPr>
        <w:tc>
          <w:tcPr>
            <w:tcW w:w="1098" w:type="dxa"/>
          </w:tcPr>
          <w:p w:rsidR="00B94DC7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99" w:type="dxa"/>
          </w:tcPr>
          <w:p w:rsidR="00B94DC7" w:rsidRPr="00C04C3D" w:rsidRDefault="00B94DC7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Игры: «Удочка», «Мышеловка». Эстафеты. Развитие скоростно-силовых качеств.</w:t>
            </w:r>
          </w:p>
        </w:tc>
        <w:tc>
          <w:tcPr>
            <w:tcW w:w="1225" w:type="dxa"/>
          </w:tcPr>
          <w:p w:rsidR="00B94DC7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B94DC7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600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94DC7" w:rsidRPr="00C04C3D" w:rsidRDefault="00B94DC7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</w:tcPr>
          <w:p w:rsidR="00D262BB" w:rsidRPr="00C04C3D" w:rsidRDefault="00C04C3D" w:rsidP="00C04C3D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Подвижные игры с элементами баскетбола </w:t>
            </w:r>
            <w:r w:rsidR="00D262BB" w:rsidRPr="00C04C3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-12 часов</w:t>
            </w:r>
          </w:p>
        </w:tc>
        <w:tc>
          <w:tcPr>
            <w:tcW w:w="1225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двумя руками от груди на месте. Ведение мяча на месте с высоким отскоком. Игра «Гонка мячей по кругу». Развитие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двумя руками от груди на месте. Ведение мяча на месте со средним отскоком. Игра «Гонка мячей по кругу». Развитие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двумя руками от груди в движении. Ведение мяча правой и левой рукой на месте. Эстафеты. Игра «Подвижная цель». Развитие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одной рукой от плеча на месте. Ведение мяча правой и левой рукой на месте. Игра «Овладей мячом». Развитие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в кругу. Ведение мяча правой и левой рукой на месте. Эстафеты. Игры: «Мяч ловцу», «Салки с мячом». Развитие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в кругу. Броски мяча в кольцо двумя руками от груди. Эстафеты. Игра: «Попади в цель». Развитие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ОРУ. Ловля и передача в кругу. Броски мяча в кольцо двумя руками от груди. Эстафеты. Игра: «Снайперы». Развитие координационных </w:t>
            </w: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техники торможения и поворотов на лыжах. Подвижная игра «Прокатись через ворота»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спуска на лыжах с палками со склона способом «змейка». Развитие выносливости в ходьбе на лыжах по дистанции 1000м.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спуска на лыжах с палками со склона способом «змейка». Развитие выносливости в ходьбе на лыжах по дистанции 1000м.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изученных ходов на лыжах с палками. Развитие выносливости в ходьбе на лыжах по дистанции 1500м со средней скоростью.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изученных ходов на лыжах с палками. Развитие выносливости в ходьбе на лыжах по дистанции 1500м со средней скоростью.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на лыжах по дистанции 1000м на время.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Подвижные игры на основе баскетбола 14 ч.</w:t>
            </w:r>
          </w:p>
        </w:tc>
        <w:tc>
          <w:tcPr>
            <w:tcW w:w="1225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двумя руками от груди на месте. Ведение мяча на месте с высоким отскоком. Игра «Гонка мячей по кругу». Развитие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двумя руками от груди на месте. Ведение мяча на месте со средним отскоком. Игра «Гонка мячей по кругу». Развитие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двумя руками от груди в движении. Ведение мяча правой и левой рукой на месте. Эстафеты. Игра «Подвижная цель». Развитие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05.,03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одной рукой от плеча на месте. Ведение мяча правой и левой рукой на месте. Игра «Овладей мячом». Развитие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в кругу. Ведение мяча правой и левой рукой на месте. Эстафеты. Игры: «Мяч ловцу», «Салки с мячом». Развитие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в кругу. Броски мяча в кольцо двумя руками от груди. Эстафеты. Игра: «Попади в цель». Развитие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в кругу. Броски мяча в кольцо двумя руками от груди. Эстафеты. Игра: «Снайперы». Развитие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ОРУ. Ловля и передача мяча в квадрате. Броски мяча в кольцо двумя </w:t>
            </w: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руками от груди. Эстафеты с мячами. Игра «Перестрелка». Игра в мини-баскетбол. Развитие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9B6585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Кроссовая подготовка 6 ч.</w:t>
            </w:r>
          </w:p>
        </w:tc>
        <w:tc>
          <w:tcPr>
            <w:tcW w:w="1225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 5 мин. Чередование ходьбы и бега (80 бег, 100 ходьба). Развитие выносливости. Игра «Салки на марше». Комплексы упражнений на развитие выносливости.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 5 мин. Чередование ходьбы и бега (80 бег, 100 ходьба). Развитие выносливости. Игра «Птицы и коты». Комплексы упражнений на развитие выносливости.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 6 мин. Чередование ходьбы и бега (80 бег, 100 ходьба). Развитие выносливости. Игра «Заяц без логова».</w:t>
            </w:r>
          </w:p>
        </w:tc>
        <w:tc>
          <w:tcPr>
            <w:tcW w:w="1225" w:type="dxa"/>
          </w:tcPr>
          <w:p w:rsidR="00D262BB" w:rsidRPr="00C04C3D" w:rsidRDefault="00C04C3D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 6 мин. Чередование ходьбы и бега (90 бег, 90 ходьба). Развитие выносливости. Игра «День и ночь».</w:t>
            </w:r>
          </w:p>
        </w:tc>
        <w:tc>
          <w:tcPr>
            <w:tcW w:w="1225" w:type="dxa"/>
          </w:tcPr>
          <w:p w:rsidR="00D262BB" w:rsidRPr="00C04C3D" w:rsidRDefault="00FC5E8A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 7 мин. Чередование ходьбы и бега (90 бег, 90 ходьба). Развитие выносливости. Игра «Заяц без логова».</w:t>
            </w:r>
          </w:p>
        </w:tc>
        <w:tc>
          <w:tcPr>
            <w:tcW w:w="1225" w:type="dxa"/>
          </w:tcPr>
          <w:p w:rsidR="00D262BB" w:rsidRPr="00C04C3D" w:rsidRDefault="00FC5E8A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 7 мин. Чередование ходьбы и бега (100 бег, 80 ходьба). Развитие выносливости. Игра «Паровозики».</w:t>
            </w:r>
          </w:p>
        </w:tc>
        <w:tc>
          <w:tcPr>
            <w:tcW w:w="1225" w:type="dxa"/>
          </w:tcPr>
          <w:p w:rsidR="00D262BB" w:rsidRPr="00C04C3D" w:rsidRDefault="00FC5E8A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Кросс 1000м по пересечённой местности. Игра «Наступление».</w:t>
            </w:r>
          </w:p>
        </w:tc>
        <w:tc>
          <w:tcPr>
            <w:tcW w:w="1225" w:type="dxa"/>
          </w:tcPr>
          <w:p w:rsidR="00D262BB" w:rsidRPr="00C04C3D" w:rsidRDefault="00FC5E8A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  мин. Чередование ходьбы и бега (80 бег, 100 ходьба). Развитие выносливости. Игра «Птицы и коты». Комплексы упражнений на развитие выносливости.</w:t>
            </w:r>
          </w:p>
        </w:tc>
        <w:tc>
          <w:tcPr>
            <w:tcW w:w="1225" w:type="dxa"/>
          </w:tcPr>
          <w:p w:rsidR="00D262BB" w:rsidRPr="00C04C3D" w:rsidRDefault="00FC5E8A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 8 мин. Чередование ходьбы и бега (80 бег, 100 ходьба). Развитие выносливости. Игра «Заяц без логова».</w:t>
            </w:r>
          </w:p>
        </w:tc>
        <w:tc>
          <w:tcPr>
            <w:tcW w:w="1225" w:type="dxa"/>
          </w:tcPr>
          <w:p w:rsidR="00D262BB" w:rsidRPr="00C04C3D" w:rsidRDefault="00FC5E8A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 8 мин. Чередование ходьбы и бега (90 бег, 90 ходьба). Развитие выносливости. Игра «День и ночь».</w:t>
            </w:r>
          </w:p>
        </w:tc>
        <w:tc>
          <w:tcPr>
            <w:tcW w:w="1225" w:type="dxa"/>
          </w:tcPr>
          <w:p w:rsidR="00D262BB" w:rsidRPr="00C04C3D" w:rsidRDefault="00FC5E8A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 9 мин. Чередование ходьбы и бега (90 бег, 90 ходьба). Развитие выносливости. Игра «Заяц без логова».</w:t>
            </w:r>
          </w:p>
        </w:tc>
        <w:tc>
          <w:tcPr>
            <w:tcW w:w="1225" w:type="dxa"/>
          </w:tcPr>
          <w:p w:rsidR="00D262BB" w:rsidRPr="00C04C3D" w:rsidRDefault="00FC5E8A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 9 мин. Чередование ходьбы и бега (100 бег, 80 ходьба). Развитие выносливости. Игра «Паровозики».</w:t>
            </w:r>
          </w:p>
        </w:tc>
        <w:tc>
          <w:tcPr>
            <w:tcW w:w="1225" w:type="dxa"/>
          </w:tcPr>
          <w:p w:rsidR="00D262BB" w:rsidRPr="00C04C3D" w:rsidRDefault="00FC5E8A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скорость 30м, 60м. Встречная эстафета. Игра «Бездомный заяц». Развитие скоростных и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FC5E8A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скорость 30м, 60м. Встречная эстафета. Игра «Бездомный заяц». Развитие скоростных и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FC5E8A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результат 30м, 60м. Круговая эстафета. Игра «Невод». Развитие скоростных и координационных способностей.</w:t>
            </w:r>
          </w:p>
        </w:tc>
        <w:tc>
          <w:tcPr>
            <w:tcW w:w="1225" w:type="dxa"/>
          </w:tcPr>
          <w:p w:rsidR="00D262BB" w:rsidRPr="00C04C3D" w:rsidRDefault="00FC5E8A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способом «согнув ноги». Тройной прыжок с места. Подвижная игра «Волк во рву». Развитие скоростных и координационных способностей. Тестирование физических качеств.</w:t>
            </w:r>
          </w:p>
        </w:tc>
        <w:tc>
          <w:tcPr>
            <w:tcW w:w="1225" w:type="dxa"/>
          </w:tcPr>
          <w:p w:rsidR="00D262BB" w:rsidRPr="00C04C3D" w:rsidRDefault="00FC5E8A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способом «согнув ноги». Тройной прыжок с места. Подвижная игра «Волк во рву». Развитие скоростных и координационных способностей. Тестирование физических качеств.</w:t>
            </w:r>
          </w:p>
        </w:tc>
        <w:tc>
          <w:tcPr>
            <w:tcW w:w="1225" w:type="dxa"/>
          </w:tcPr>
          <w:p w:rsidR="00D262BB" w:rsidRPr="00C04C3D" w:rsidRDefault="00FC5E8A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Бросок теннисного мяча на дальность, точность и заданное расстояние. Бросок набивного мяча. Подвижная игра «Гуси-лебеди». Развитие скоростно-силовых качеств.</w:t>
            </w:r>
          </w:p>
        </w:tc>
        <w:tc>
          <w:tcPr>
            <w:tcW w:w="1225" w:type="dxa"/>
          </w:tcPr>
          <w:p w:rsidR="00D262BB" w:rsidRPr="00C04C3D" w:rsidRDefault="00FC5E8A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Бросок теннисного мяча на дальность, точность и заданное расстояние. Бросок набивного мяча. Подвижная игра «Гуси-лебеди». Развитие скоростно-силовых качеств.</w:t>
            </w:r>
          </w:p>
        </w:tc>
        <w:tc>
          <w:tcPr>
            <w:tcW w:w="1225" w:type="dxa"/>
          </w:tcPr>
          <w:p w:rsidR="00D262BB" w:rsidRPr="00C04C3D" w:rsidRDefault="00FC5E8A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BB" w:rsidRPr="00C63CB8" w:rsidTr="00C63CB8">
        <w:trPr>
          <w:trHeight w:val="299"/>
        </w:trPr>
        <w:tc>
          <w:tcPr>
            <w:tcW w:w="1098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799" w:type="dxa"/>
          </w:tcPr>
          <w:p w:rsidR="00D262BB" w:rsidRPr="00C04C3D" w:rsidRDefault="00D262BB" w:rsidP="00C04C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Бросок мяча в горизонтальную цель. Бросок мяча на дальность. Подвижная игра «Гуси-лебеди». Развитие скоростно-силовых качеств.</w:t>
            </w:r>
          </w:p>
        </w:tc>
        <w:tc>
          <w:tcPr>
            <w:tcW w:w="1225" w:type="dxa"/>
          </w:tcPr>
          <w:p w:rsidR="00D262BB" w:rsidRPr="00C04C3D" w:rsidRDefault="00FC5E8A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</w:tcPr>
          <w:p w:rsidR="00D262BB" w:rsidRPr="00C04C3D" w:rsidRDefault="005F137F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600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262BB" w:rsidRPr="00C04C3D" w:rsidRDefault="00D262BB" w:rsidP="00C63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4667" w:rsidRDefault="00164667" w:rsidP="00024CF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6EB" w:rsidRDefault="007916EB" w:rsidP="00024CF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6EB" w:rsidRDefault="007916EB" w:rsidP="00024CF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6EB" w:rsidRPr="00164667" w:rsidRDefault="007916EB" w:rsidP="007916E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</w:t>
      </w:r>
      <w:r w:rsidRPr="007916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81900" cy="5010150"/>
            <wp:effectExtent l="19050" t="0" r="0" b="0"/>
            <wp:docPr id="1" name="Рисунок 1" descr="https://gtonorm.ru/wp-content/uploads/2017/10/4-k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tonorm.ru/wp-content/uploads/2017/10/4-klas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6EB" w:rsidRPr="00164667" w:rsidSect="00024C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4388"/>
    <w:multiLevelType w:val="multilevel"/>
    <w:tmpl w:val="F536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D7397"/>
    <w:multiLevelType w:val="multilevel"/>
    <w:tmpl w:val="63F6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27CE1"/>
    <w:multiLevelType w:val="multilevel"/>
    <w:tmpl w:val="3FF2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A5BE0"/>
    <w:multiLevelType w:val="multilevel"/>
    <w:tmpl w:val="BF14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A50AA"/>
    <w:multiLevelType w:val="multilevel"/>
    <w:tmpl w:val="8950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F1AE0"/>
    <w:multiLevelType w:val="multilevel"/>
    <w:tmpl w:val="524A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72D91"/>
    <w:multiLevelType w:val="multilevel"/>
    <w:tmpl w:val="886C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31109B"/>
    <w:multiLevelType w:val="multilevel"/>
    <w:tmpl w:val="74C6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7216F"/>
    <w:multiLevelType w:val="multilevel"/>
    <w:tmpl w:val="BC94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1C5E9A"/>
    <w:multiLevelType w:val="multilevel"/>
    <w:tmpl w:val="2302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317D85"/>
    <w:multiLevelType w:val="multilevel"/>
    <w:tmpl w:val="42B4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21686"/>
    <w:multiLevelType w:val="multilevel"/>
    <w:tmpl w:val="9A86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794D26"/>
    <w:multiLevelType w:val="multilevel"/>
    <w:tmpl w:val="D602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CF2"/>
    <w:rsid w:val="00024CF2"/>
    <w:rsid w:val="000B6961"/>
    <w:rsid w:val="00164667"/>
    <w:rsid w:val="001F4EEF"/>
    <w:rsid w:val="00204A50"/>
    <w:rsid w:val="004A10E6"/>
    <w:rsid w:val="004E428C"/>
    <w:rsid w:val="0058367F"/>
    <w:rsid w:val="005F137F"/>
    <w:rsid w:val="00713E26"/>
    <w:rsid w:val="007916EB"/>
    <w:rsid w:val="008A3176"/>
    <w:rsid w:val="0092084B"/>
    <w:rsid w:val="009B6585"/>
    <w:rsid w:val="00A26799"/>
    <w:rsid w:val="00AC7B27"/>
    <w:rsid w:val="00B323ED"/>
    <w:rsid w:val="00B94DC7"/>
    <w:rsid w:val="00BB72C0"/>
    <w:rsid w:val="00BF1DBA"/>
    <w:rsid w:val="00BF2372"/>
    <w:rsid w:val="00C04C3D"/>
    <w:rsid w:val="00C63CB8"/>
    <w:rsid w:val="00D262BB"/>
    <w:rsid w:val="00D43F9E"/>
    <w:rsid w:val="00E53622"/>
    <w:rsid w:val="00FC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CF2"/>
  </w:style>
  <w:style w:type="table" w:styleId="a4">
    <w:name w:val="Table Grid"/>
    <w:basedOn w:val="a1"/>
    <w:uiPriority w:val="59"/>
    <w:rsid w:val="00BF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63CB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9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4140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Изобильное</dc:creator>
  <cp:lastModifiedBy>Изобильное</cp:lastModifiedBy>
  <cp:revision>12</cp:revision>
  <dcterms:created xsi:type="dcterms:W3CDTF">2020-07-20T13:24:00Z</dcterms:created>
  <dcterms:modified xsi:type="dcterms:W3CDTF">2020-10-25T17:28:00Z</dcterms:modified>
</cp:coreProperties>
</file>